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7A82" w14:textId="77777777" w:rsidR="00926AC5" w:rsidRPr="00926AC5" w:rsidRDefault="00926AC5" w:rsidP="00926AC5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926AC5">
        <w:rPr>
          <w:iCs/>
          <w:szCs w:val="24"/>
        </w:rPr>
        <w:t>(На бланке организации)</w:t>
      </w:r>
    </w:p>
    <w:p w14:paraId="6ED28FD6" w14:textId="77777777" w:rsidR="00926AC5" w:rsidRPr="00926AC5" w:rsidRDefault="00926AC5" w:rsidP="00926AC5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926AC5">
        <w:rPr>
          <w:rFonts w:cs="Arial"/>
          <w:bCs/>
          <w:i/>
          <w:szCs w:val="24"/>
        </w:rPr>
        <w:t>В НКО НКЦ (АО)</w:t>
      </w:r>
    </w:p>
    <w:p w14:paraId="1EE4F0F1" w14:textId="77777777" w:rsidR="00926AC5" w:rsidRPr="00926AC5" w:rsidRDefault="00926AC5" w:rsidP="00926AC5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14:paraId="4FFC0C1E" w14:textId="77777777" w:rsidR="00926AC5" w:rsidRPr="00926AC5" w:rsidRDefault="00926AC5" w:rsidP="00926AC5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926AC5">
        <w:rPr>
          <w:rFonts w:ascii="Times New Roman CYR" w:hAnsi="Times New Roman CYR" w:cs="Arial"/>
          <w:b/>
          <w:bCs/>
          <w:caps/>
          <w:lang w:eastAsia="ar-SA"/>
        </w:rPr>
        <w:t>за</w:t>
      </w:r>
      <w:r w:rsidR="00172A2F">
        <w:rPr>
          <w:rFonts w:ascii="Times New Roman CYR" w:hAnsi="Times New Roman CYR" w:cs="Arial"/>
          <w:b/>
          <w:bCs/>
          <w:caps/>
          <w:lang w:eastAsia="ar-SA"/>
        </w:rPr>
        <w:t>ПРОС</w:t>
      </w:r>
      <w:r w:rsidRPr="00926AC5">
        <w:rPr>
          <w:rFonts w:ascii="Times New Roman CYR" w:hAnsi="Times New Roman CYR" w:cs="Arial"/>
          <w:b/>
          <w:bCs/>
          <w:caps/>
          <w:lang w:eastAsia="ar-SA"/>
        </w:rPr>
        <w:t xml:space="preserve"> об ограничении торгово-клиринговых счетов для внесения и выдачи имущества</w:t>
      </w:r>
    </w:p>
    <w:p w14:paraId="1369A814" w14:textId="77777777" w:rsidR="00926AC5" w:rsidRPr="00926AC5" w:rsidRDefault="00926AC5" w:rsidP="00926AC5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14:paraId="5761BE30" w14:textId="77777777" w:rsidR="00926AC5" w:rsidRPr="00926AC5" w:rsidRDefault="00926AC5" w:rsidP="00926AC5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926AC5">
        <w:rPr>
          <w:b/>
          <w:noProof/>
          <w:szCs w:val="24"/>
        </w:rPr>
        <w:t>_____________________________________________________________________________,</w:t>
      </w:r>
    </w:p>
    <w:p w14:paraId="5BCA16BF" w14:textId="77777777" w:rsidR="00926AC5" w:rsidRPr="00926AC5" w:rsidRDefault="00926AC5" w:rsidP="00926AC5">
      <w:pPr>
        <w:widowControl/>
        <w:ind w:firstLine="0"/>
        <w:jc w:val="center"/>
        <w:rPr>
          <w:sz w:val="20"/>
        </w:rPr>
      </w:pPr>
      <w:r w:rsidRPr="00926AC5">
        <w:rPr>
          <w:sz w:val="20"/>
        </w:rPr>
        <w:t xml:space="preserve"> (</w:t>
      </w:r>
      <w:r w:rsidRPr="00926AC5">
        <w:rPr>
          <w:i/>
          <w:sz w:val="20"/>
        </w:rPr>
        <w:t>полное наименование Участника клиринга</w:t>
      </w:r>
      <w:r w:rsidRPr="00926AC5">
        <w:rPr>
          <w:sz w:val="20"/>
        </w:rPr>
        <w:t>)</w:t>
      </w:r>
    </w:p>
    <w:p w14:paraId="72D77905" w14:textId="77777777" w:rsidR="00926AC5" w:rsidRPr="00926AC5" w:rsidRDefault="00926AC5" w:rsidP="00926AC5">
      <w:pPr>
        <w:widowControl/>
        <w:ind w:firstLine="0"/>
        <w:jc w:val="left"/>
        <w:rPr>
          <w:sz w:val="22"/>
          <w:szCs w:val="22"/>
        </w:rPr>
      </w:pPr>
    </w:p>
    <w:p w14:paraId="4F4ABAA3" w14:textId="77777777"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26AC5">
        <w:rPr>
          <w:rFonts w:cs="Arial"/>
          <w:szCs w:val="24"/>
        </w:rPr>
        <w:t>Идентификатор Участника клиринга: _______________________,</w:t>
      </w:r>
    </w:p>
    <w:p w14:paraId="00E6E8F1" w14:textId="77777777" w:rsidR="00926AC5" w:rsidRPr="00926AC5" w:rsidRDefault="00926AC5" w:rsidP="00926AC5">
      <w:pPr>
        <w:widowControl/>
        <w:ind w:firstLine="0"/>
        <w:jc w:val="left"/>
        <w:rPr>
          <w:szCs w:val="24"/>
        </w:rPr>
      </w:pPr>
    </w:p>
    <w:p w14:paraId="35832457" w14:textId="22FF2E8F" w:rsidR="00926AC5" w:rsidRPr="00926AC5" w:rsidRDefault="00926AC5" w:rsidP="00E31D5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rPr>
          <w:rFonts w:cs="Arial"/>
          <w:szCs w:val="24"/>
        </w:rPr>
      </w:pPr>
      <w:r w:rsidRPr="00926AC5">
        <w:rPr>
          <w:rFonts w:cs="Arial"/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</w:t>
      </w:r>
      <w:r w:rsidR="00E31D52" w:rsidRPr="00684C59">
        <w:rPr>
          <w:rFonts w:cs="Arial"/>
          <w:szCs w:val="24"/>
        </w:rPr>
        <w:t>просим установить следующ</w:t>
      </w:r>
      <w:r w:rsidR="00E31D52">
        <w:rPr>
          <w:rFonts w:cs="Arial"/>
          <w:szCs w:val="24"/>
        </w:rPr>
        <w:t>ий способ</w:t>
      </w:r>
      <w:r w:rsidR="00E31D52" w:rsidRPr="00684C59">
        <w:rPr>
          <w:rFonts w:cs="Arial"/>
          <w:szCs w:val="24"/>
        </w:rPr>
        <w:t xml:space="preserve"> ограничени</w:t>
      </w:r>
      <w:r w:rsidR="00E31D52">
        <w:rPr>
          <w:rFonts w:cs="Arial"/>
          <w:szCs w:val="24"/>
        </w:rPr>
        <w:t>я</w:t>
      </w:r>
      <w:r w:rsidR="00E31D52" w:rsidRPr="00684C59">
        <w:rPr>
          <w:rFonts w:cs="Arial"/>
          <w:szCs w:val="24"/>
        </w:rPr>
        <w:t xml:space="preserve"> Торгово-клиринговых счетов для внесения</w:t>
      </w:r>
      <w:r w:rsidR="00E31D52">
        <w:rPr>
          <w:rFonts w:cs="Arial"/>
          <w:szCs w:val="24"/>
        </w:rPr>
        <w:t>/</w:t>
      </w:r>
      <w:r w:rsidR="00E31D52" w:rsidRPr="00684C59">
        <w:rPr>
          <w:rFonts w:cs="Arial"/>
          <w:szCs w:val="24"/>
        </w:rPr>
        <w:t>выдачи имущества в имущественные пулы</w:t>
      </w:r>
      <w:r w:rsidR="00E31D52">
        <w:rPr>
          <w:rFonts w:cs="Arial"/>
          <w:szCs w:val="24"/>
        </w:rPr>
        <w:t>/из имущественных пулов</w:t>
      </w:r>
      <w:r w:rsidRPr="00926AC5">
        <w:rPr>
          <w:rFonts w:cs="Arial"/>
          <w:szCs w:val="24"/>
        </w:rPr>
        <w:t>:</w:t>
      </w:r>
    </w:p>
    <w:p w14:paraId="0315FFB1" w14:textId="77777777" w:rsidR="00BA5CE5" w:rsidRPr="00515230" w:rsidRDefault="00926AC5" w:rsidP="00BA5CE5">
      <w:pPr>
        <w:pStyle w:val="Pointmark"/>
        <w:numPr>
          <w:ilvl w:val="0"/>
          <w:numId w:val="0"/>
        </w:numPr>
        <w:spacing w:before="120" w:after="120"/>
        <w:ind w:left="425" w:hanging="425"/>
        <w:rPr>
          <w:szCs w:val="24"/>
        </w:rPr>
      </w:pPr>
      <w:r w:rsidRPr="00926AC5">
        <w:rPr>
          <w:rFonts w:cs="Arial"/>
          <w:szCs w:val="24"/>
          <w:lang w:eastAsia="en-US"/>
        </w:rPr>
        <w:t>□</w:t>
      </w:r>
      <w:r w:rsidRPr="00926AC5">
        <w:rPr>
          <w:rFonts w:cs="Arial"/>
          <w:szCs w:val="24"/>
          <w:lang w:eastAsia="en-US"/>
        </w:rPr>
        <w:tab/>
        <w:t>для всех Торгово-клиринговых счетов</w:t>
      </w:r>
      <w:r w:rsidR="00BA5CE5">
        <w:rPr>
          <w:szCs w:val="24"/>
        </w:rPr>
        <w:t>*</w:t>
      </w:r>
      <w:r w:rsidR="00BA5CE5" w:rsidRPr="00515230">
        <w:rPr>
          <w:szCs w:val="24"/>
        </w:rPr>
        <w:t>;</w:t>
      </w:r>
    </w:p>
    <w:p w14:paraId="7DFEDF52" w14:textId="77777777" w:rsidR="00BA5CE5" w:rsidRDefault="00BA5CE5" w:rsidP="00BA5CE5">
      <w:pPr>
        <w:pStyle w:val="Pointmark"/>
        <w:numPr>
          <w:ilvl w:val="0"/>
          <w:numId w:val="0"/>
        </w:numPr>
        <w:spacing w:before="120" w:after="120"/>
        <w:ind w:left="425" w:hanging="425"/>
        <w:rPr>
          <w:szCs w:val="24"/>
        </w:rPr>
      </w:pPr>
      <w:r w:rsidRPr="00515230">
        <w:rPr>
          <w:szCs w:val="24"/>
        </w:rPr>
        <w:t>□</w:t>
      </w:r>
      <w:r w:rsidRPr="00515230">
        <w:rPr>
          <w:szCs w:val="24"/>
        </w:rPr>
        <w:tab/>
        <w:t xml:space="preserve">для Торгово-клиринговых счетов, в состав которых входят </w:t>
      </w:r>
      <w:r w:rsidRPr="00D63D9B">
        <w:rPr>
          <w:szCs w:val="24"/>
        </w:rPr>
        <w:t>субсчета депо, открытые номинальному держателю, иностранному номинальному держателю или доверительному управляющему</w:t>
      </w:r>
      <w:r w:rsidRPr="00515230">
        <w:rPr>
          <w:szCs w:val="24"/>
        </w:rPr>
        <w:t>.</w:t>
      </w:r>
    </w:p>
    <w:p w14:paraId="35CA4B92" w14:textId="77777777" w:rsidR="00926AC5" w:rsidRPr="00926AC5" w:rsidRDefault="00926AC5" w:rsidP="00BA5CE5">
      <w:pPr>
        <w:widowControl/>
        <w:tabs>
          <w:tab w:val="left" w:pos="1418"/>
        </w:tabs>
        <w:overflowPunct/>
        <w:autoSpaceDE/>
        <w:autoSpaceDN/>
        <w:adjustRightInd/>
        <w:spacing w:before="120" w:after="120"/>
        <w:ind w:left="425" w:hanging="425"/>
        <w:textAlignment w:val="auto"/>
        <w:rPr>
          <w:rFonts w:cs="Arial"/>
          <w:i/>
          <w:szCs w:val="24"/>
        </w:rPr>
      </w:pPr>
    </w:p>
    <w:p w14:paraId="2CC1F77B" w14:textId="77777777" w:rsidR="00926AC5" w:rsidRPr="00926AC5" w:rsidRDefault="00926AC5" w:rsidP="00926AC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14:paraId="2840028D" w14:textId="77777777" w:rsidR="00926AC5" w:rsidRPr="00926AC5" w:rsidRDefault="00926AC5" w:rsidP="00926AC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926AC5">
        <w:rPr>
          <w:rFonts w:cs="Arial"/>
          <w:i/>
          <w:szCs w:val="24"/>
        </w:rPr>
        <w:t>(Должность руководителя)</w:t>
      </w:r>
      <w:r w:rsidRPr="00926AC5">
        <w:rPr>
          <w:rFonts w:cs="Arial"/>
          <w:i/>
          <w:szCs w:val="24"/>
        </w:rPr>
        <w:tab/>
        <w:t>__________________ / Ф.И.О. /</w:t>
      </w:r>
    </w:p>
    <w:p w14:paraId="3AAE9F09" w14:textId="77777777" w:rsidR="00926AC5" w:rsidRPr="00926AC5" w:rsidRDefault="00926AC5" w:rsidP="00926AC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14:paraId="5817DE81" w14:textId="77777777"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26AC5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926AC5">
        <w:rPr>
          <w:rFonts w:cs="Arial"/>
          <w:szCs w:val="24"/>
        </w:rPr>
        <w:t>м.п</w:t>
      </w:r>
      <w:proofErr w:type="spellEnd"/>
      <w:r w:rsidRPr="00926AC5">
        <w:rPr>
          <w:rFonts w:cs="Arial"/>
          <w:szCs w:val="24"/>
        </w:rPr>
        <w:t>.</w:t>
      </w:r>
    </w:p>
    <w:p w14:paraId="26BFEA95" w14:textId="77777777"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26AC5">
        <w:rPr>
          <w:rFonts w:cs="Arial"/>
          <w:szCs w:val="24"/>
        </w:rPr>
        <w:t>«____» ___________ 20___год.</w:t>
      </w:r>
    </w:p>
    <w:p w14:paraId="2B97294D" w14:textId="77777777" w:rsidR="00926AC5" w:rsidRPr="00926AC5" w:rsidRDefault="00926AC5" w:rsidP="00926AC5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14:paraId="61183A46" w14:textId="77777777" w:rsidR="00BA5CE5" w:rsidRPr="00E31D52" w:rsidRDefault="00926AC5" w:rsidP="00926AC5">
      <w:pPr>
        <w:ind w:firstLine="0"/>
      </w:pPr>
      <w:r w:rsidRPr="00926AC5">
        <w:rPr>
          <w:rFonts w:cs="Arial"/>
          <w:bCs/>
          <w:sz w:val="20"/>
        </w:rPr>
        <w:t>Исполнитель Ф.И.О., телефон ________________</w:t>
      </w:r>
      <w:r w:rsidRPr="00E31D52">
        <w:rPr>
          <w:rFonts w:cs="Arial"/>
          <w:bCs/>
          <w:sz w:val="20"/>
        </w:rPr>
        <w:t>__</w:t>
      </w:r>
    </w:p>
    <w:p w14:paraId="79807E52" w14:textId="77777777" w:rsidR="00BA5CE5" w:rsidRPr="00E31D52" w:rsidRDefault="00BA5CE5" w:rsidP="00BA5CE5"/>
    <w:p w14:paraId="517B0966" w14:textId="77777777" w:rsidR="00BA5CE5" w:rsidRPr="00E31D52" w:rsidRDefault="00BA5CE5" w:rsidP="00BA5CE5"/>
    <w:p w14:paraId="78246066" w14:textId="77777777" w:rsidR="00BA5CE5" w:rsidRPr="00E31D52" w:rsidRDefault="00BA5CE5" w:rsidP="00BA5CE5"/>
    <w:p w14:paraId="26931ACC" w14:textId="77777777" w:rsidR="00BA5CE5" w:rsidRPr="00E31D52" w:rsidRDefault="00BA5CE5" w:rsidP="00BA5CE5"/>
    <w:p w14:paraId="7477D3C1" w14:textId="77777777" w:rsidR="00BA5CE5" w:rsidRPr="00E31D52" w:rsidRDefault="00BA5CE5" w:rsidP="00BA5CE5"/>
    <w:p w14:paraId="3403968A" w14:textId="77777777" w:rsidR="00BA5CE5" w:rsidRPr="001C3A04" w:rsidRDefault="00BA5CE5" w:rsidP="00BA5CE5">
      <w:pPr>
        <w:ind w:firstLine="0"/>
      </w:pPr>
      <w:r w:rsidRPr="001C3A04">
        <w:t>___________________________________</w:t>
      </w:r>
    </w:p>
    <w:p w14:paraId="08B2F6B1" w14:textId="77777777" w:rsidR="00BA5CE5" w:rsidRDefault="00BA5CE5" w:rsidP="00BA5CE5"/>
    <w:p w14:paraId="54AE8D83" w14:textId="77777777" w:rsidR="00BA5CE5" w:rsidRPr="00BA5CE5" w:rsidRDefault="00BA5CE5" w:rsidP="00BA5CE5">
      <w:pPr>
        <w:ind w:firstLine="0"/>
        <w:rPr>
          <w:sz w:val="20"/>
        </w:rPr>
      </w:pPr>
      <w:r w:rsidRPr="00BA5CE5">
        <w:rPr>
          <w:sz w:val="20"/>
        </w:rPr>
        <w:t>*   По умолчанию действует ограничение для всех Торгово-клиринговых счетов</w:t>
      </w:r>
    </w:p>
    <w:p w14:paraId="4777B0AF" w14:textId="77777777" w:rsidR="005126E8" w:rsidRPr="00BA5CE5" w:rsidRDefault="005126E8" w:rsidP="00BA5CE5"/>
    <w:sectPr w:rsidR="005126E8" w:rsidRPr="00BA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7AF26FF"/>
    <w:multiLevelType w:val="singleLevel"/>
    <w:tmpl w:val="1CF0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7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1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9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C5"/>
    <w:rsid w:val="000F3F40"/>
    <w:rsid w:val="00172A2F"/>
    <w:rsid w:val="003F5197"/>
    <w:rsid w:val="005126E8"/>
    <w:rsid w:val="006067A4"/>
    <w:rsid w:val="00656163"/>
    <w:rsid w:val="007A62E6"/>
    <w:rsid w:val="007C3EEB"/>
    <w:rsid w:val="008007A7"/>
    <w:rsid w:val="00816300"/>
    <w:rsid w:val="00926AC5"/>
    <w:rsid w:val="00927B8D"/>
    <w:rsid w:val="00B75D05"/>
    <w:rsid w:val="00BA5CE5"/>
    <w:rsid w:val="00C843C0"/>
    <w:rsid w:val="00D04FB1"/>
    <w:rsid w:val="00DF6F60"/>
    <w:rsid w:val="00E31D52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BEB6"/>
  <w15:chartTrackingRefBased/>
  <w15:docId w15:val="{14584671-508B-4D74-9AA0-D644DED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Юнусова Наиля Наилевна</cp:lastModifiedBy>
  <cp:revision>2</cp:revision>
  <dcterms:created xsi:type="dcterms:W3CDTF">2021-06-27T09:41:00Z</dcterms:created>
  <dcterms:modified xsi:type="dcterms:W3CDTF">2021-06-27T09:41:00Z</dcterms:modified>
</cp:coreProperties>
</file>